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1CB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 价 单</w:t>
      </w:r>
    </w:p>
    <w:p w14:paraId="74CD8778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编号：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QXK/HCCG-20260108002</w:t>
      </w:r>
    </w:p>
    <w:tbl>
      <w:tblPr>
        <w:tblStyle w:val="2"/>
        <w:tblW w:w="137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777"/>
        <w:gridCol w:w="1855"/>
        <w:gridCol w:w="1568"/>
        <w:gridCol w:w="1336"/>
        <w:gridCol w:w="2496"/>
        <w:gridCol w:w="1991"/>
      </w:tblGrid>
      <w:tr w14:paraId="779E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CC4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7906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E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β2-微球蛋白校准品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6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1ml*1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京械注准20172400556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3D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C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铁蛋白校准品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6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0.5ml*5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京械注准20192400442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北京万泰德瑞诊断技术有限公司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8B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6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肌酸激酶同工酶校准品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6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1ml*1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京械注准20242400451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89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4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肌酸激酶同工酶质控品水平1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0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1ml*1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京械注准20242400452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3B4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1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肌酸激酶同工酶质控品水平2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3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1ml*1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京械注准20242400452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BF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2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C反应蛋白测定试剂盒(免疫比浊法)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8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试剂1:45ml*1、试剂2:15ml*1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京械注准20232400090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49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E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C反应蛋白校准品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7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0.5ml*6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京械注准20232400090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AF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F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C反应蛋白质控品水平1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A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0.5ml*1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京械注准20232400090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05F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2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C反应蛋白质控品水平2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0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0.5ml*1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京械注准20232400090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91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9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糖化血清蛋白测定试剂盒(四氮唑蓝法)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E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试剂1:20ml*4、校准品：1ml*1、质控品：1ml*1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京械注准20152401233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02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C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质控血清HN1532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7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水平3:20*5ml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国械注进20162404592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英国朗道实验诊断有限公司Randox Laboratories, Ltd.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E3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C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脂类多项质控品水平2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3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京械注准20202400524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FA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F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降钙素质控品水平2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0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不作为医疗器械管理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北京康彻思坦生物技术有限公司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BE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3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传染病多项A系列水平1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5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2.5ml*10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不作为医疗器械管理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北京康彻思坦生物技术有限公司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98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2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传染病多项A系列水平3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E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2.5ml*10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不作为医疗器械管理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北京康彻思坦生物技术有限公司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8ED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D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传染病多项B系列水平1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A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2.5ml*10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不作为医疗器械管理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北京康彻思坦生物技术有限公司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E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4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传染病多项B系列水平3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F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2.5ml*10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不作为医疗器械管理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北京康彻思坦生物技术有限公司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5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9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传染病多项C系列水平2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0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2.5ml*10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不作为医疗器械管理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北京康彻思坦生物技术有限公司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23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3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传染病多项C系列水平3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E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2.5ml*10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不作为医疗器械管理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北京康彻思坦生物技术有限公司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BB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2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内分泌19项质控品水平1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2ml*10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不作为医疗器械管理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北京康彻思坦生物技术有限公司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1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3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肿瘤标志物复合质控品水平2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A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2ml*10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国械注准20213400066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北京康彻思坦生物技术有限公司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6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7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TORCH全套非定值质控品798-N(阴性)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6*5ml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不作为医疗器械管理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上海昆涞生物科技有限公司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E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3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TORCH全套非定值质控品798-A(阳性)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1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6*5ml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不作为医疗器械管理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上海昆涞生物科技有限公司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81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0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TORCH IgM多项非定值质控品794J-X(X单水平阳性)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3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6*3ml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不作为医疗器械管理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上海昆涞生物科技有限公司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8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1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TORCH10项(液体)复合质控品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1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3ml*6支/盒(单水平)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不作为医疗器械管理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北京康彻思坦生物技术有限公司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8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D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弓形虫、风疹病毒、巨细胞病毒、单纯疱疹病毒1型、单纯疱疹病毒2型IgM抗体质控品水平1(阴性)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2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10*1ml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不作为医疗器械管理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郑州标源生物科技有限公司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D5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0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弓形虫、风疹病毒、巨细胞病毒、单纯疱疹病毒1型、单纯疱疹病毒2型IgM抗体质控品水平6(阳性)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1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10*1ml阳性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不作为医疗器械管理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郑州标源生物科技有限公司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D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8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校准血清CAL2350水平2(中值)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2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5ml*20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国械注进20152402956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英国朗道实验诊断有限公司Randox Laboratories, Ltd.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6FD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F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校准血清CAL2351水平3(高值)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7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5ml*20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国械注进20152402956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英国朗道实验诊断有限公司Randox Laboratories, Ltd.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CB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3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生化仪酸性清洗液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A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不作为医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疗器械管理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北京万泰德瑞诊断技术有限公司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1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F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脂蛋白a质控品水平2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1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1ml*1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京械注准20212400362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北京万泰德瑞诊断技术有限公司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65F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注：报价保留小数点后两位。</w:t>
      </w:r>
    </w:p>
    <w:p w14:paraId="402BA15C">
      <w:pPr>
        <w:ind w:firstLine="3640" w:firstLineChars="1300"/>
        <w:rPr>
          <w:rFonts w:hint="eastAsia"/>
          <w:sz w:val="28"/>
          <w:szCs w:val="28"/>
          <w:lang w:val="en-US" w:eastAsia="zh-CN"/>
        </w:rPr>
      </w:pPr>
    </w:p>
    <w:p w14:paraId="63254696">
      <w:pPr>
        <w:ind w:firstLine="7560" w:firstLineChars="27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单位名称：（盖章）</w:t>
      </w:r>
    </w:p>
    <w:p w14:paraId="729EFFCE">
      <w:pPr>
        <w:ind w:firstLine="7560" w:firstLineChars="27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12946D73">
      <w:pPr>
        <w:ind w:firstLine="7560" w:firstLineChars="27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029D741E">
      <w:pPr>
        <w:ind w:firstLine="7560" w:firstLineChars="27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</w:p>
    <w:sectPr>
      <w:pgSz w:w="16838" w:h="11906" w:orient="landscape"/>
      <w:pgMar w:top="1200" w:right="1440" w:bottom="1042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6D15"/>
    <w:rsid w:val="04CD6A6A"/>
    <w:rsid w:val="062D2161"/>
    <w:rsid w:val="11513D10"/>
    <w:rsid w:val="150333A7"/>
    <w:rsid w:val="164E4CC1"/>
    <w:rsid w:val="170F61FF"/>
    <w:rsid w:val="1CC14EF2"/>
    <w:rsid w:val="1EDD4E34"/>
    <w:rsid w:val="1F4255C7"/>
    <w:rsid w:val="1F477242"/>
    <w:rsid w:val="21725D08"/>
    <w:rsid w:val="231F6E87"/>
    <w:rsid w:val="24460D0C"/>
    <w:rsid w:val="279E1EC7"/>
    <w:rsid w:val="27C53A33"/>
    <w:rsid w:val="283B3447"/>
    <w:rsid w:val="28902189"/>
    <w:rsid w:val="30137CF1"/>
    <w:rsid w:val="34C13400"/>
    <w:rsid w:val="367D141C"/>
    <w:rsid w:val="3C4F6F1A"/>
    <w:rsid w:val="3F253DB4"/>
    <w:rsid w:val="3F670284"/>
    <w:rsid w:val="3FC217B1"/>
    <w:rsid w:val="40555132"/>
    <w:rsid w:val="44701B8F"/>
    <w:rsid w:val="45AF7429"/>
    <w:rsid w:val="461D07A5"/>
    <w:rsid w:val="487565D5"/>
    <w:rsid w:val="4B9D30D2"/>
    <w:rsid w:val="4DD80FDB"/>
    <w:rsid w:val="4E1B0685"/>
    <w:rsid w:val="51131997"/>
    <w:rsid w:val="537D3F15"/>
    <w:rsid w:val="54842122"/>
    <w:rsid w:val="56666B79"/>
    <w:rsid w:val="56C63E40"/>
    <w:rsid w:val="591744DE"/>
    <w:rsid w:val="5AA955EF"/>
    <w:rsid w:val="5AE60434"/>
    <w:rsid w:val="5B4B3911"/>
    <w:rsid w:val="623B56C7"/>
    <w:rsid w:val="65FB23EC"/>
    <w:rsid w:val="679413D5"/>
    <w:rsid w:val="69F43B0C"/>
    <w:rsid w:val="6B1C5EE7"/>
    <w:rsid w:val="6CCE0EE6"/>
    <w:rsid w:val="72EB0A43"/>
    <w:rsid w:val="7BCB31C0"/>
    <w:rsid w:val="7CB6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1261</Words>
  <Characters>1763</Characters>
  <Lines>0</Lines>
  <Paragraphs>0</Paragraphs>
  <TotalTime>27</TotalTime>
  <ScaleCrop>false</ScaleCrop>
  <LinksUpToDate>false</LinksUpToDate>
  <CharactersWithSpaces>1801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2025-12-18T05:16:00Z</dcterms:created>
  <dc:creator>Administrator</dc:creator>
  <cp:lastModifiedBy>李全成</cp:lastModifiedBy>
  <cp:lastPrinted>2025-12-18T06:49:00Z</cp:lastPrinted>
  <dcterms:modified xsi:type="dcterms:W3CDTF">2026-01-16T01:22:27Z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eyJoZGlkIjoiMjAyNjE3OTRmNDgyNDQxYzc2ODQ2NTM0MjQ3ZGQ3MmYiLCJ1c2VySWQiOiIxNzcxMzg0NzAwIn0=</vt:lpwstr>
  </property>
  <property fmtid="{D5CDD505-2E9C-101B-9397-08002B2CF9AE}" pid="4" name="ICV">
    <vt:lpwstr>9D3AA43F2391443EBC7336932ED1EF8C_12</vt:lpwstr>
  </property>
</Properties>
</file>